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2F" w:rsidRDefault="00EB6E4C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E67E2B">
        <w:rPr>
          <w:sz w:val="32"/>
          <w:szCs w:val="32"/>
        </w:rPr>
        <w:t>rogram rada za naredno razdoblje</w:t>
      </w:r>
    </w:p>
    <w:p w:rsidR="000514ED" w:rsidRDefault="00E67E2B" w:rsidP="000514ED">
      <w:pPr>
        <w:rPr>
          <w:sz w:val="28"/>
          <w:szCs w:val="28"/>
        </w:rPr>
      </w:pPr>
      <w:r>
        <w:rPr>
          <w:sz w:val="28"/>
          <w:szCs w:val="28"/>
        </w:rPr>
        <w:t>Temeljni programi koji Gdck Vrlika provodi</w:t>
      </w:r>
      <w:r w:rsidR="00684013">
        <w:rPr>
          <w:sz w:val="28"/>
          <w:szCs w:val="28"/>
        </w:rPr>
        <w:t xml:space="preserve"> </w:t>
      </w:r>
      <w:r>
        <w:rPr>
          <w:sz w:val="28"/>
          <w:szCs w:val="28"/>
        </w:rPr>
        <w:t>te iste planira provoditi u narednom razdoblju</w:t>
      </w:r>
      <w:r w:rsidR="000514ED" w:rsidRPr="007A445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E67E2B" w:rsidRPr="00A01C4B" w:rsidRDefault="00E67E2B" w:rsidP="00E67E2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A01C4B">
        <w:rPr>
          <w:rFonts w:ascii="Arial" w:hAnsi="Arial" w:cs="Arial"/>
          <w:sz w:val="24"/>
          <w:szCs w:val="24"/>
        </w:rPr>
        <w:t xml:space="preserve">Humanitarno-socijalni program </w:t>
      </w:r>
      <w:r w:rsidR="00A01C4B">
        <w:rPr>
          <w:rFonts w:ascii="Arial" w:hAnsi="Arial" w:cs="Arial"/>
          <w:sz w:val="24"/>
          <w:szCs w:val="24"/>
        </w:rPr>
        <w:t>,pomoć u kući za starije</w:t>
      </w:r>
    </w:p>
    <w:p w:rsidR="00E67E2B" w:rsidRPr="00A01C4B" w:rsidRDefault="00E67E2B" w:rsidP="00E67E2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A01C4B">
        <w:rPr>
          <w:rFonts w:ascii="Arial" w:hAnsi="Arial" w:cs="Arial"/>
          <w:sz w:val="24"/>
          <w:szCs w:val="24"/>
        </w:rPr>
        <w:t>Služba traženja</w:t>
      </w:r>
    </w:p>
    <w:p w:rsidR="00E67E2B" w:rsidRPr="00A01C4B" w:rsidRDefault="00E67E2B" w:rsidP="00E67E2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A01C4B">
        <w:rPr>
          <w:rFonts w:ascii="Arial" w:hAnsi="Arial" w:cs="Arial"/>
          <w:sz w:val="24"/>
          <w:szCs w:val="24"/>
        </w:rPr>
        <w:t>Prva pomoć (obuka školske djece)</w:t>
      </w:r>
    </w:p>
    <w:p w:rsidR="00E67E2B" w:rsidRPr="00A01C4B" w:rsidRDefault="00E67E2B" w:rsidP="00E67E2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A01C4B">
        <w:rPr>
          <w:rFonts w:ascii="Arial" w:hAnsi="Arial" w:cs="Arial"/>
          <w:sz w:val="24"/>
          <w:szCs w:val="24"/>
        </w:rPr>
        <w:t>Dobrovoljno davanje krvi</w:t>
      </w:r>
    </w:p>
    <w:p w:rsidR="00E67E2B" w:rsidRPr="00A01C4B" w:rsidRDefault="00E67E2B" w:rsidP="00E67E2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A01C4B">
        <w:rPr>
          <w:rFonts w:ascii="Arial" w:hAnsi="Arial" w:cs="Arial"/>
          <w:sz w:val="24"/>
          <w:szCs w:val="24"/>
        </w:rPr>
        <w:t>Priprema i djelovanje u kriznim situacijama ( Obuka interventnog tima ,nabavka opreme)</w:t>
      </w:r>
    </w:p>
    <w:p w:rsidR="00E67E2B" w:rsidRPr="00A01C4B" w:rsidRDefault="00E67E2B" w:rsidP="00E67E2B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A01C4B">
        <w:rPr>
          <w:rFonts w:ascii="Arial" w:hAnsi="Arial" w:cs="Arial"/>
          <w:sz w:val="24"/>
          <w:szCs w:val="24"/>
        </w:rPr>
        <w:t>Zdravlje, prevencija i sigurnost (Svjesnost od opasnosti od mina ,trgovanje ljudima,prevantivno mjerenje tlaka šećera na ulici..)</w:t>
      </w:r>
    </w:p>
    <w:p w:rsidR="00E67E2B" w:rsidRPr="00A01C4B" w:rsidRDefault="00E67E2B" w:rsidP="000514ED">
      <w:pPr>
        <w:rPr>
          <w:sz w:val="24"/>
          <w:szCs w:val="24"/>
        </w:rPr>
      </w:pPr>
      <w:r w:rsidRPr="00A01C4B">
        <w:rPr>
          <w:sz w:val="24"/>
          <w:szCs w:val="24"/>
        </w:rPr>
        <w:t xml:space="preserve">      </w:t>
      </w:r>
      <w:r w:rsidR="00A01C4B">
        <w:rPr>
          <w:sz w:val="24"/>
          <w:szCs w:val="24"/>
        </w:rPr>
        <w:t xml:space="preserve">     </w:t>
      </w:r>
    </w:p>
    <w:p w:rsidR="000514ED" w:rsidRPr="007A4458" w:rsidRDefault="000514ED" w:rsidP="000514ED">
      <w:pPr>
        <w:rPr>
          <w:sz w:val="28"/>
          <w:szCs w:val="28"/>
        </w:rPr>
      </w:pPr>
    </w:p>
    <w:p w:rsidR="000514ED" w:rsidRDefault="000514ED" w:rsidP="000514ED">
      <w:pPr>
        <w:rPr>
          <w:sz w:val="28"/>
          <w:szCs w:val="28"/>
        </w:rPr>
      </w:pPr>
      <w:r w:rsidRPr="007A4458">
        <w:rPr>
          <w:b/>
          <w:sz w:val="28"/>
          <w:szCs w:val="28"/>
        </w:rPr>
        <w:t>Rad s mladima</w:t>
      </w:r>
      <w:r w:rsidRPr="007A4458">
        <w:rPr>
          <w:sz w:val="28"/>
          <w:szCs w:val="28"/>
        </w:rPr>
        <w:t xml:space="preserve"> nastavit će u OŠ Milan Begović gdje će se nova grupa djece priprem</w:t>
      </w:r>
      <w:r>
        <w:rPr>
          <w:sz w:val="28"/>
          <w:szCs w:val="28"/>
        </w:rPr>
        <w:t>a</w:t>
      </w:r>
      <w:r w:rsidRPr="007A4458">
        <w:rPr>
          <w:sz w:val="28"/>
          <w:szCs w:val="28"/>
        </w:rPr>
        <w:t>ti za natjecanje i polaganje Prve pomoći i znanja o vrijednostima Crvenog križa.Zatim će se provesti e</w:t>
      </w:r>
      <w:r w:rsidR="00C8284D">
        <w:rPr>
          <w:sz w:val="28"/>
          <w:szCs w:val="28"/>
        </w:rPr>
        <w:t xml:space="preserve">dukacija opasnosti od mina u </w:t>
      </w:r>
      <w:r w:rsidRPr="007A4458">
        <w:rPr>
          <w:sz w:val="28"/>
          <w:szCs w:val="28"/>
        </w:rPr>
        <w:t>škol</w:t>
      </w:r>
      <w:r w:rsidR="00C8284D">
        <w:rPr>
          <w:sz w:val="28"/>
          <w:szCs w:val="28"/>
        </w:rPr>
        <w:t xml:space="preserve">ski </w:t>
      </w:r>
      <w:r w:rsidRPr="007A4458">
        <w:rPr>
          <w:sz w:val="28"/>
          <w:szCs w:val="28"/>
        </w:rPr>
        <w:t xml:space="preserve">.Od ove </w:t>
      </w:r>
      <w:r w:rsidR="00802B66">
        <w:rPr>
          <w:sz w:val="28"/>
          <w:szCs w:val="28"/>
        </w:rPr>
        <w:t xml:space="preserve">ćemo </w:t>
      </w:r>
      <w:r w:rsidRPr="007A4458">
        <w:rPr>
          <w:sz w:val="28"/>
          <w:szCs w:val="28"/>
        </w:rPr>
        <w:t xml:space="preserve"> započeti sa osnovama pružanja prve pomoći i u vrti</w:t>
      </w:r>
      <w:r w:rsidR="00A3012C">
        <w:rPr>
          <w:sz w:val="28"/>
          <w:szCs w:val="28"/>
        </w:rPr>
        <w:t>ću pod sloganom „Nikad nije pre</w:t>
      </w:r>
      <w:r w:rsidRPr="007A4458">
        <w:rPr>
          <w:sz w:val="28"/>
          <w:szCs w:val="28"/>
        </w:rPr>
        <w:t>rano započeti s znanjima sa pružanjem prve pomoći“</w:t>
      </w:r>
      <w:r>
        <w:rPr>
          <w:sz w:val="28"/>
          <w:szCs w:val="28"/>
        </w:rPr>
        <w:t xml:space="preserve">.Nastavit ćemo </w:t>
      </w:r>
      <w:r w:rsidRPr="007A4458">
        <w:rPr>
          <w:sz w:val="28"/>
          <w:szCs w:val="28"/>
        </w:rPr>
        <w:t>zap</w:t>
      </w:r>
      <w:r>
        <w:rPr>
          <w:sz w:val="28"/>
          <w:szCs w:val="28"/>
        </w:rPr>
        <w:t>očetu</w:t>
      </w:r>
      <w:r w:rsidRPr="007A4458">
        <w:rPr>
          <w:sz w:val="28"/>
          <w:szCs w:val="28"/>
        </w:rPr>
        <w:t xml:space="preserve"> projekciju kroz razrede upoznavanja vrednota i širenje znanja o Crvenom križu.</w:t>
      </w:r>
    </w:p>
    <w:p w:rsidR="000514ED" w:rsidRPr="007A4458" w:rsidRDefault="000514ED" w:rsidP="000514ED">
      <w:pPr>
        <w:rPr>
          <w:b/>
          <w:sz w:val="28"/>
          <w:szCs w:val="28"/>
        </w:rPr>
      </w:pPr>
      <w:r w:rsidRPr="007A4458">
        <w:rPr>
          <w:b/>
          <w:sz w:val="28"/>
          <w:szCs w:val="28"/>
        </w:rPr>
        <w:t>Briga za stare i nemoćne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 xml:space="preserve">I </w:t>
      </w:r>
      <w:r w:rsidR="00A01C4B">
        <w:rPr>
          <w:sz w:val="28"/>
          <w:szCs w:val="28"/>
        </w:rPr>
        <w:t xml:space="preserve">dalje </w:t>
      </w:r>
      <w:r w:rsidRPr="007A4458">
        <w:rPr>
          <w:sz w:val="28"/>
          <w:szCs w:val="28"/>
        </w:rPr>
        <w:t xml:space="preserve"> očekujemo nastavak programa Pomoći u kući za starije i nemoćne.</w:t>
      </w:r>
      <w:r w:rsidR="00272F0C"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 xml:space="preserve">Osim brige za starije nastojat ćemo i brigu za socijalno ugrožene našem području Organiziranje dobrotvornih akcija i postavljanje  humanitarnih košarica u </w:t>
      </w:r>
      <w:r w:rsidR="00272F0C">
        <w:rPr>
          <w:sz w:val="28"/>
          <w:szCs w:val="28"/>
        </w:rPr>
        <w:t xml:space="preserve">našim </w:t>
      </w:r>
      <w:r w:rsidRPr="007A4458">
        <w:rPr>
          <w:sz w:val="28"/>
          <w:szCs w:val="28"/>
        </w:rPr>
        <w:t>trgovinama sve u cilju brige za socijalno ugrožene obitelji</w:t>
      </w:r>
      <w:r w:rsidR="00272F0C">
        <w:rPr>
          <w:sz w:val="28"/>
          <w:szCs w:val="28"/>
        </w:rPr>
        <w:t xml:space="preserve"> i samce</w:t>
      </w:r>
      <w:r w:rsidRPr="007A4458">
        <w:rPr>
          <w:sz w:val="28"/>
          <w:szCs w:val="28"/>
        </w:rPr>
        <w:t xml:space="preserve"> . </w:t>
      </w:r>
    </w:p>
    <w:p w:rsidR="000514ED" w:rsidRPr="007A4458" w:rsidRDefault="00C8284D" w:rsidP="000514ED">
      <w:pPr>
        <w:rPr>
          <w:sz w:val="28"/>
          <w:szCs w:val="28"/>
        </w:rPr>
      </w:pPr>
      <w:r>
        <w:rPr>
          <w:sz w:val="28"/>
          <w:szCs w:val="28"/>
        </w:rPr>
        <w:t xml:space="preserve"> N</w:t>
      </w:r>
      <w:r w:rsidR="000514ED" w:rsidRPr="007A4458">
        <w:rPr>
          <w:sz w:val="28"/>
          <w:szCs w:val="28"/>
        </w:rPr>
        <w:t>astaviti naše sugrađane opskrbljivati ortopedskim pomagalima (hodalice ,invalidska kolica, krevet</w:t>
      </w:r>
      <w:r w:rsidR="000514ED">
        <w:rPr>
          <w:sz w:val="28"/>
          <w:szCs w:val="28"/>
        </w:rPr>
        <w:t>i,pelene za odrasle</w:t>
      </w:r>
      <w:r w:rsidR="000514ED" w:rsidRPr="007A4458">
        <w:rPr>
          <w:sz w:val="28"/>
          <w:szCs w:val="28"/>
        </w:rPr>
        <w:t>).</w:t>
      </w:r>
    </w:p>
    <w:p w:rsidR="000514ED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Očuvanje i briga za zdravlje nastavit ćemo našu suradnju sa ambulantom i  provoditi preventivne mjere krvnog tlaka</w:t>
      </w:r>
      <w:r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 xml:space="preserve">i razine šećera u krvi na punktu kod skladišta </w:t>
      </w:r>
      <w:r>
        <w:rPr>
          <w:sz w:val="28"/>
          <w:szCs w:val="28"/>
        </w:rPr>
        <w:t>našeg društva.</w:t>
      </w:r>
    </w:p>
    <w:p w:rsidR="00CB25A0" w:rsidRDefault="000514ED" w:rsidP="000514ED">
      <w:pPr>
        <w:rPr>
          <w:sz w:val="28"/>
          <w:szCs w:val="28"/>
        </w:rPr>
      </w:pPr>
      <w:r w:rsidRPr="002D11C3">
        <w:rPr>
          <w:b/>
          <w:sz w:val="28"/>
          <w:szCs w:val="28"/>
        </w:rPr>
        <w:t xml:space="preserve"> </w:t>
      </w:r>
      <w:r w:rsidRPr="007A4458">
        <w:rPr>
          <w:sz w:val="28"/>
          <w:szCs w:val="28"/>
        </w:rPr>
        <w:t xml:space="preserve">“ Solidarnost na djelu“-jedna od većih humanitarnih sabirnih akcija provodit će se tradicionalno u </w:t>
      </w:r>
      <w:r w:rsidR="00CE4419">
        <w:rPr>
          <w:sz w:val="28"/>
          <w:szCs w:val="28"/>
        </w:rPr>
        <w:t>l</w:t>
      </w:r>
      <w:r w:rsidRPr="007A4458">
        <w:rPr>
          <w:sz w:val="28"/>
          <w:szCs w:val="28"/>
        </w:rPr>
        <w:t>ist</w:t>
      </w:r>
      <w:r w:rsidR="000E07DB">
        <w:rPr>
          <w:sz w:val="28"/>
          <w:szCs w:val="28"/>
        </w:rPr>
        <w:t>o</w:t>
      </w:r>
      <w:r w:rsidRPr="007A4458">
        <w:rPr>
          <w:sz w:val="28"/>
          <w:szCs w:val="28"/>
        </w:rPr>
        <w:t xml:space="preserve">padu.U akciji će se prikupljati materijalna dobra </w:t>
      </w:r>
      <w:r>
        <w:rPr>
          <w:sz w:val="28"/>
          <w:szCs w:val="28"/>
        </w:rPr>
        <w:t>,</w:t>
      </w:r>
      <w:r w:rsidRPr="007A4458">
        <w:rPr>
          <w:sz w:val="28"/>
          <w:szCs w:val="28"/>
        </w:rPr>
        <w:t>odjeća ,obuća, hrana</w:t>
      </w:r>
      <w:r w:rsidR="00EB6E4C">
        <w:rPr>
          <w:sz w:val="28"/>
          <w:szCs w:val="28"/>
        </w:rPr>
        <w:t xml:space="preserve">.U </w:t>
      </w:r>
      <w:r w:rsidRPr="007A4458">
        <w:rPr>
          <w:sz w:val="28"/>
          <w:szCs w:val="28"/>
        </w:rPr>
        <w:t xml:space="preserve">prosincu će se obilježavati  tjedan solidarnosti tad ćemo u </w:t>
      </w:r>
      <w:r w:rsidRPr="007A4458">
        <w:rPr>
          <w:sz w:val="28"/>
          <w:szCs w:val="28"/>
        </w:rPr>
        <w:lastRenderedPageBreak/>
        <w:t xml:space="preserve">suradnji sa lokalnim trgovima organizirati humanitarne košare koje će biti postavljene u trgovine tako da </w:t>
      </w:r>
      <w:r>
        <w:rPr>
          <w:sz w:val="28"/>
          <w:szCs w:val="28"/>
        </w:rPr>
        <w:t>s</w:t>
      </w:r>
      <w:r w:rsidRPr="007A4458">
        <w:rPr>
          <w:sz w:val="28"/>
          <w:szCs w:val="28"/>
        </w:rPr>
        <w:t xml:space="preserve">e može donirati kupljena hrana .Od donirane hrane složit će se paketi za </w:t>
      </w:r>
      <w:r w:rsidR="007A4532">
        <w:rPr>
          <w:sz w:val="28"/>
          <w:szCs w:val="28"/>
        </w:rPr>
        <w:t>naše korisnike</w:t>
      </w:r>
      <w:r w:rsidR="000E07DB">
        <w:rPr>
          <w:sz w:val="28"/>
          <w:szCs w:val="28"/>
        </w:rPr>
        <w:t xml:space="preserve"> u potrebi</w:t>
      </w:r>
      <w:r w:rsidRPr="007A4458">
        <w:rPr>
          <w:sz w:val="28"/>
          <w:szCs w:val="28"/>
        </w:rPr>
        <w:t>.</w:t>
      </w:r>
    </w:p>
    <w:p w:rsidR="000514ED" w:rsidRDefault="00CB25A0" w:rsidP="000514ED">
      <w:pPr>
        <w:rPr>
          <w:sz w:val="28"/>
          <w:szCs w:val="28"/>
        </w:rPr>
      </w:pPr>
      <w:r>
        <w:rPr>
          <w:sz w:val="28"/>
          <w:szCs w:val="28"/>
        </w:rPr>
        <w:t xml:space="preserve">Prijavili smo se za </w:t>
      </w:r>
      <w:r w:rsidR="00CE4419">
        <w:rPr>
          <w:sz w:val="28"/>
          <w:szCs w:val="28"/>
        </w:rPr>
        <w:t>pr</w:t>
      </w:r>
      <w:r w:rsidR="007A4532">
        <w:rPr>
          <w:sz w:val="28"/>
          <w:szCs w:val="28"/>
        </w:rPr>
        <w:t>o</w:t>
      </w:r>
      <w:r w:rsidR="00CE4419">
        <w:rPr>
          <w:sz w:val="28"/>
          <w:szCs w:val="28"/>
        </w:rPr>
        <w:t xml:space="preserve">jekta pod nazivom </w:t>
      </w:r>
      <w:r w:rsidR="00802B66">
        <w:rPr>
          <w:sz w:val="28"/>
          <w:szCs w:val="28"/>
        </w:rPr>
        <w:t>„</w:t>
      </w:r>
      <w:r w:rsidR="00CE4419">
        <w:rPr>
          <w:sz w:val="28"/>
          <w:szCs w:val="28"/>
        </w:rPr>
        <w:t xml:space="preserve">Mobilnost u ruralnoj sredini </w:t>
      </w:r>
      <w:r w:rsidR="00802B66">
        <w:rPr>
          <w:sz w:val="28"/>
          <w:szCs w:val="28"/>
        </w:rPr>
        <w:t>„</w:t>
      </w:r>
      <w:r w:rsidR="00CE4419">
        <w:rPr>
          <w:sz w:val="28"/>
          <w:szCs w:val="28"/>
        </w:rPr>
        <w:t>vrijednost projekta je 150.000,00 kuna g</w:t>
      </w:r>
      <w:r>
        <w:rPr>
          <w:sz w:val="28"/>
          <w:szCs w:val="28"/>
        </w:rPr>
        <w:t>dje bi bila uposlena jedna osoba</w:t>
      </w:r>
      <w:r w:rsidR="00272F0C">
        <w:rPr>
          <w:sz w:val="28"/>
          <w:szCs w:val="28"/>
        </w:rPr>
        <w:t>.</w:t>
      </w:r>
      <w:r w:rsidR="00CE4419">
        <w:rPr>
          <w:sz w:val="28"/>
          <w:szCs w:val="28"/>
        </w:rPr>
        <w:t>Projekt bi trebao dosta biti vrijedan i na pomoći našim sugrađanima koji trebaju odlazak u Sinj,Knin na banku,dolazak u kupovinu ,odlazak frizeru.</w:t>
      </w:r>
      <w:r w:rsidR="00802B66">
        <w:rPr>
          <w:sz w:val="28"/>
          <w:szCs w:val="28"/>
        </w:rPr>
        <w:t>Što je još i važnije trajao bi dvije godine.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Osim akcija koje planira HCK naše društvo će i dalje nastaviti raditi  pri organiziranju svih oblika aktivnosti pri gradu i biti koristan čimbenik našeg društva.</w:t>
      </w:r>
    </w:p>
    <w:p w:rsidR="000514ED" w:rsidRPr="007A4458" w:rsidRDefault="000514ED" w:rsidP="000514ED">
      <w:pPr>
        <w:rPr>
          <w:b/>
          <w:sz w:val="28"/>
          <w:szCs w:val="28"/>
        </w:rPr>
      </w:pPr>
      <w:r w:rsidRPr="007A4458">
        <w:rPr>
          <w:b/>
          <w:sz w:val="28"/>
          <w:szCs w:val="28"/>
        </w:rPr>
        <w:t>Dobrovoljno darivanje krvi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Naše društvo će i</w:t>
      </w:r>
      <w:r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>dalje nastaviti raditi na provođenjem akcija dobrovoljnog darivanja</w:t>
      </w:r>
      <w:r w:rsidR="00CB25A0">
        <w:rPr>
          <w:sz w:val="28"/>
          <w:szCs w:val="28"/>
        </w:rPr>
        <w:t xml:space="preserve">.I ove godine dobili smo </w:t>
      </w:r>
      <w:r>
        <w:rPr>
          <w:sz w:val="28"/>
          <w:szCs w:val="28"/>
        </w:rPr>
        <w:t>raspored darivanja za 202</w:t>
      </w:r>
      <w:r w:rsidR="00CB25A0">
        <w:rPr>
          <w:sz w:val="28"/>
          <w:szCs w:val="28"/>
        </w:rPr>
        <w:t>3 otprilike ožujak i rujan.</w:t>
      </w:r>
    </w:p>
    <w:p w:rsidR="000514ED" w:rsidRPr="007A4458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>S ciljem promicanja dobrovoljnog davalaštva</w:t>
      </w:r>
      <w:r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 xml:space="preserve"> </w:t>
      </w:r>
      <w:r>
        <w:rPr>
          <w:sz w:val="28"/>
          <w:szCs w:val="28"/>
        </w:rPr>
        <w:t>svaki put potrudimo se i organiziramo bogatu marendu i ručak i poklonimo nekakvu sitnicu u znak zahvale i za sjećanje</w:t>
      </w:r>
      <w:r w:rsidR="00802B66">
        <w:rPr>
          <w:sz w:val="28"/>
          <w:szCs w:val="28"/>
        </w:rPr>
        <w:t xml:space="preserve"> na taj plemeniti čin.</w:t>
      </w:r>
    </w:p>
    <w:p w:rsidR="000514ED" w:rsidRPr="007A4458" w:rsidRDefault="000514ED" w:rsidP="000514ED">
      <w:pPr>
        <w:rPr>
          <w:b/>
          <w:sz w:val="28"/>
          <w:szCs w:val="28"/>
        </w:rPr>
      </w:pPr>
      <w:r w:rsidRPr="007A4458">
        <w:rPr>
          <w:b/>
          <w:sz w:val="28"/>
          <w:szCs w:val="28"/>
        </w:rPr>
        <w:t xml:space="preserve">Služba traženja </w:t>
      </w:r>
    </w:p>
    <w:p w:rsidR="000514ED" w:rsidRDefault="000514ED">
      <w:pPr>
        <w:rPr>
          <w:sz w:val="28"/>
          <w:szCs w:val="28"/>
        </w:rPr>
      </w:pPr>
      <w:r w:rsidRPr="007A4458">
        <w:rPr>
          <w:sz w:val="28"/>
          <w:szCs w:val="28"/>
        </w:rPr>
        <w:t xml:space="preserve">Služba će i tijekom </w:t>
      </w:r>
      <w:r w:rsidR="00C27178">
        <w:rPr>
          <w:sz w:val="28"/>
          <w:szCs w:val="28"/>
        </w:rPr>
        <w:t>idućeg razdoblja</w:t>
      </w:r>
      <w:r w:rsidR="00CE4419"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>nastaviti aktivnosti započete prije a to je traženje osoba nestalih u domovinskom ratu.Pošto ovu aktivnost obavlja ravnateljica bit će potrebno provesti edukaciju koju organizira HCK.Prema saznanjima iz HCK-a pripremaju  se seminar</w:t>
      </w:r>
      <w:r>
        <w:rPr>
          <w:sz w:val="28"/>
          <w:szCs w:val="28"/>
        </w:rPr>
        <w:t>i</w:t>
      </w:r>
      <w:r w:rsidRPr="007A4458">
        <w:rPr>
          <w:sz w:val="28"/>
          <w:szCs w:val="28"/>
        </w:rPr>
        <w:t xml:space="preserve"> na tu temu.</w:t>
      </w:r>
    </w:p>
    <w:p w:rsidR="00285B30" w:rsidRDefault="00285B30" w:rsidP="00285B30">
      <w:pPr>
        <w:rPr>
          <w:sz w:val="28"/>
          <w:szCs w:val="28"/>
        </w:rPr>
      </w:pPr>
      <w:r w:rsidRPr="00285B30">
        <w:rPr>
          <w:sz w:val="28"/>
          <w:szCs w:val="28"/>
        </w:rPr>
        <w:t>Osim ovih gore spomenutih akcija ove godine pokušat ću urediti skladi</w:t>
      </w:r>
      <w:r>
        <w:rPr>
          <w:sz w:val="28"/>
          <w:szCs w:val="28"/>
        </w:rPr>
        <w:t>šte</w:t>
      </w:r>
      <w:r w:rsidRPr="00285B30">
        <w:rPr>
          <w:sz w:val="28"/>
          <w:szCs w:val="28"/>
        </w:rPr>
        <w:t>.Kao što je već poznato skladište je ne uređeno bez sanitarnog čvora.Sukladno tome zatražit ću sredstva od grada ili Županije i urediti jedan prostor un</w:t>
      </w:r>
      <w:r>
        <w:rPr>
          <w:sz w:val="28"/>
          <w:szCs w:val="28"/>
        </w:rPr>
        <w:t>u</w:t>
      </w:r>
      <w:r w:rsidRPr="00285B30">
        <w:rPr>
          <w:sz w:val="28"/>
          <w:szCs w:val="28"/>
        </w:rPr>
        <w:t xml:space="preserve">tar skladišta negdje oko 25m2 </w:t>
      </w:r>
      <w:r>
        <w:rPr>
          <w:sz w:val="28"/>
          <w:szCs w:val="28"/>
        </w:rPr>
        <w:t>.Već sam prije dala</w:t>
      </w:r>
      <w:r w:rsidRPr="00285B30">
        <w:rPr>
          <w:sz w:val="28"/>
          <w:szCs w:val="28"/>
        </w:rPr>
        <w:t xml:space="preserve"> izraditi tr</w:t>
      </w:r>
      <w:r>
        <w:rPr>
          <w:sz w:val="28"/>
          <w:szCs w:val="28"/>
        </w:rPr>
        <w:t>o</w:t>
      </w:r>
      <w:r w:rsidRPr="00285B30">
        <w:rPr>
          <w:sz w:val="28"/>
          <w:szCs w:val="28"/>
        </w:rPr>
        <w:t>škovnik .</w:t>
      </w:r>
      <w:r>
        <w:rPr>
          <w:sz w:val="28"/>
          <w:szCs w:val="28"/>
        </w:rPr>
        <w:t>Pokušat ću malo više animirati grad da čitavi skladišni prostor preuredi.</w:t>
      </w:r>
      <w:r w:rsidRPr="00285B30">
        <w:rPr>
          <w:sz w:val="28"/>
          <w:szCs w:val="28"/>
        </w:rPr>
        <w:t>Tako bih napravila tri samostalne prostorije jedna bi bila uredski prostor za ravnateljicu drugi bi bio skladišni prostor za spremanje hrane a treći bi bio sanitarni prostor gdje bih iskoristila sredstva i izradila praon</w:t>
      </w:r>
      <w:r>
        <w:rPr>
          <w:sz w:val="28"/>
          <w:szCs w:val="28"/>
        </w:rPr>
        <w:t xml:space="preserve">icu </w:t>
      </w:r>
      <w:r w:rsidRPr="00285B30">
        <w:rPr>
          <w:sz w:val="28"/>
          <w:szCs w:val="28"/>
        </w:rPr>
        <w:t xml:space="preserve"> za građane odnosno korisnike Pomoći u </w:t>
      </w:r>
      <w:r w:rsidRPr="00285B30">
        <w:rPr>
          <w:sz w:val="28"/>
          <w:szCs w:val="28"/>
        </w:rPr>
        <w:lastRenderedPageBreak/>
        <w:t>kući.</w:t>
      </w:r>
      <w:r>
        <w:rPr>
          <w:sz w:val="28"/>
          <w:szCs w:val="28"/>
        </w:rPr>
        <w:t xml:space="preserve">Pošto krov prokišnjava to </w:t>
      </w:r>
      <w:r w:rsidR="00970DCE"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 malo veća investicija.</w:t>
      </w:r>
      <w:r w:rsidR="00A3012C">
        <w:rPr>
          <w:sz w:val="28"/>
          <w:szCs w:val="28"/>
        </w:rPr>
        <w:t>A sam prostor je u vlasništvu grada tako da mi nemožemo samostalno ili tr</w:t>
      </w:r>
      <w:r w:rsidR="00E47929">
        <w:rPr>
          <w:sz w:val="28"/>
          <w:szCs w:val="28"/>
        </w:rPr>
        <w:t>a</w:t>
      </w:r>
      <w:r w:rsidR="00A3012C">
        <w:rPr>
          <w:sz w:val="28"/>
          <w:szCs w:val="28"/>
        </w:rPr>
        <w:t xml:space="preserve">žiti iz nekog projekta ili iz nekog drugog izvora </w:t>
      </w:r>
      <w:r w:rsidR="00E47929">
        <w:rPr>
          <w:sz w:val="28"/>
          <w:szCs w:val="28"/>
        </w:rPr>
        <w:t>.</w:t>
      </w:r>
    </w:p>
    <w:p w:rsidR="00A01C4B" w:rsidRPr="00767223" w:rsidRDefault="00A01C4B" w:rsidP="00285B30">
      <w:pPr>
        <w:rPr>
          <w:b/>
          <w:bCs/>
          <w:sz w:val="28"/>
          <w:szCs w:val="28"/>
        </w:rPr>
      </w:pPr>
      <w:r w:rsidRPr="00767223">
        <w:rPr>
          <w:b/>
          <w:bCs/>
          <w:sz w:val="28"/>
          <w:szCs w:val="28"/>
        </w:rPr>
        <w:t xml:space="preserve">Korisnici i partneri </w:t>
      </w:r>
    </w:p>
    <w:p w:rsidR="00A01C4B" w:rsidRDefault="00A01C4B" w:rsidP="00285B30">
      <w:pPr>
        <w:rPr>
          <w:sz w:val="28"/>
          <w:szCs w:val="28"/>
        </w:rPr>
      </w:pPr>
      <w:r>
        <w:rPr>
          <w:sz w:val="28"/>
          <w:szCs w:val="28"/>
        </w:rPr>
        <w:t xml:space="preserve">Korisnike Gdck Vrlika možemo podijeliti na direktne i indirektne </w:t>
      </w:r>
    </w:p>
    <w:p w:rsidR="00A01C4B" w:rsidRDefault="00A01C4B" w:rsidP="00285B30">
      <w:pPr>
        <w:rPr>
          <w:sz w:val="28"/>
          <w:szCs w:val="28"/>
        </w:rPr>
      </w:pPr>
      <w:r>
        <w:rPr>
          <w:sz w:val="28"/>
          <w:szCs w:val="28"/>
        </w:rPr>
        <w:t>Direktni korisnici su građani u potrebi ,građani primatelji socijalnih usluga,žrtve kriznih situacija,školska djeca ,s</w:t>
      </w:r>
      <w:r w:rsidR="00767223">
        <w:rPr>
          <w:sz w:val="28"/>
          <w:szCs w:val="28"/>
        </w:rPr>
        <w:t>tar</w:t>
      </w:r>
      <w:r>
        <w:rPr>
          <w:sz w:val="28"/>
          <w:szCs w:val="28"/>
        </w:rPr>
        <w:t>ije osobe</w:t>
      </w:r>
      <w:r w:rsidR="00767223">
        <w:rPr>
          <w:sz w:val="28"/>
          <w:szCs w:val="28"/>
        </w:rPr>
        <w:t>.</w:t>
      </w:r>
    </w:p>
    <w:p w:rsidR="00767223" w:rsidRDefault="00767223" w:rsidP="00285B30">
      <w:pPr>
        <w:rPr>
          <w:sz w:val="28"/>
          <w:szCs w:val="28"/>
        </w:rPr>
      </w:pPr>
      <w:r>
        <w:rPr>
          <w:sz w:val="28"/>
          <w:szCs w:val="28"/>
        </w:rPr>
        <w:t>Indirekti korisnici su:</w:t>
      </w:r>
      <w:r w:rsidR="00684013">
        <w:rPr>
          <w:sz w:val="28"/>
          <w:szCs w:val="28"/>
        </w:rPr>
        <w:t xml:space="preserve"> </w:t>
      </w:r>
      <w:r>
        <w:rPr>
          <w:sz w:val="28"/>
          <w:szCs w:val="28"/>
        </w:rPr>
        <w:t>obitelji direktnih korisnika,članovi udruga ,nastavnici u osnovnoj školi.</w:t>
      </w:r>
    </w:p>
    <w:p w:rsidR="00767223" w:rsidRDefault="00767223" w:rsidP="00285B30">
      <w:pPr>
        <w:rPr>
          <w:sz w:val="28"/>
          <w:szCs w:val="28"/>
        </w:rPr>
      </w:pPr>
      <w:r>
        <w:rPr>
          <w:sz w:val="28"/>
          <w:szCs w:val="28"/>
        </w:rPr>
        <w:t>Partneri gdck su ;jedi</w:t>
      </w:r>
      <w:r w:rsidR="00C8284D">
        <w:rPr>
          <w:sz w:val="28"/>
          <w:szCs w:val="28"/>
        </w:rPr>
        <w:t>nica lokalne samouprave ,dom</w:t>
      </w:r>
      <w:bookmarkStart w:id="0" w:name="_GoBack"/>
      <w:bookmarkEnd w:id="0"/>
      <w:r w:rsidR="00A3012C">
        <w:rPr>
          <w:sz w:val="28"/>
          <w:szCs w:val="28"/>
        </w:rPr>
        <w:t xml:space="preserve"> </w:t>
      </w:r>
      <w:r>
        <w:rPr>
          <w:sz w:val="28"/>
          <w:szCs w:val="28"/>
        </w:rPr>
        <w:t>zdravlja</w:t>
      </w:r>
      <w:r w:rsidR="00684013">
        <w:rPr>
          <w:sz w:val="28"/>
          <w:szCs w:val="28"/>
        </w:rPr>
        <w:t>,</w:t>
      </w:r>
      <w:r>
        <w:rPr>
          <w:sz w:val="28"/>
          <w:szCs w:val="28"/>
        </w:rPr>
        <w:t xml:space="preserve"> centar za socijalnu skrb</w:t>
      </w:r>
      <w:r w:rsidR="009150D2">
        <w:rPr>
          <w:sz w:val="28"/>
          <w:szCs w:val="28"/>
        </w:rPr>
        <w:t>,osnovna škola,vrtić</w:t>
      </w:r>
    </w:p>
    <w:p w:rsidR="00767223" w:rsidRPr="00767223" w:rsidRDefault="00767223" w:rsidP="00285B30">
      <w:pPr>
        <w:rPr>
          <w:b/>
          <w:bCs/>
          <w:sz w:val="28"/>
          <w:szCs w:val="28"/>
        </w:rPr>
      </w:pPr>
    </w:p>
    <w:p w:rsidR="00684013" w:rsidRDefault="00EB6E4C" w:rsidP="009150D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150D2">
        <w:rPr>
          <w:sz w:val="28"/>
          <w:szCs w:val="28"/>
        </w:rPr>
        <w:t xml:space="preserve"> </w:t>
      </w:r>
      <w:r w:rsidR="009150D2" w:rsidRPr="009150D2">
        <w:rPr>
          <w:b/>
          <w:bCs/>
          <w:sz w:val="28"/>
          <w:szCs w:val="28"/>
        </w:rPr>
        <w:t>Misija</w:t>
      </w:r>
    </w:p>
    <w:p w:rsidR="009150D2" w:rsidRDefault="009150D2" w:rsidP="009150D2">
      <w:pPr>
        <w:rPr>
          <w:sz w:val="28"/>
          <w:szCs w:val="28"/>
        </w:rPr>
      </w:pPr>
      <w:r w:rsidRPr="009150D2">
        <w:rPr>
          <w:sz w:val="28"/>
          <w:szCs w:val="28"/>
        </w:rPr>
        <w:t xml:space="preserve"> Misija </w:t>
      </w:r>
      <w:r>
        <w:rPr>
          <w:sz w:val="28"/>
          <w:szCs w:val="28"/>
        </w:rPr>
        <w:t>G</w:t>
      </w:r>
      <w:r w:rsidRPr="009150D2">
        <w:rPr>
          <w:sz w:val="28"/>
          <w:szCs w:val="28"/>
        </w:rPr>
        <w:t xml:space="preserve">dck Vrlika je </w:t>
      </w:r>
      <w:r>
        <w:rPr>
          <w:sz w:val="28"/>
          <w:szCs w:val="28"/>
        </w:rPr>
        <w:t>olakšanje ljudskih patnji,zaštita ljudskog života,zdravlja i dostojanstva osobito za vrijeme oružanih sukoba,velikih prirodnih i ekoloških</w:t>
      </w:r>
      <w:r w:rsidRPr="009150D2">
        <w:rPr>
          <w:sz w:val="28"/>
          <w:szCs w:val="28"/>
        </w:rPr>
        <w:t xml:space="preserve"> </w:t>
      </w:r>
      <w:r>
        <w:rPr>
          <w:sz w:val="28"/>
          <w:szCs w:val="28"/>
        </w:rPr>
        <w:t>epidemijoloških i drugih oblika nesreća.</w:t>
      </w:r>
    </w:p>
    <w:p w:rsidR="009150D2" w:rsidRDefault="009150D2" w:rsidP="009150D2">
      <w:pPr>
        <w:rPr>
          <w:sz w:val="28"/>
          <w:szCs w:val="28"/>
        </w:rPr>
      </w:pPr>
      <w:r w:rsidRPr="009150D2"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>U skladu s humanitarnim djelovanjem  društvo će i dalje nastaviti po principu humanosti,neov</w:t>
      </w:r>
      <w:r w:rsidR="00E47929">
        <w:rPr>
          <w:sz w:val="28"/>
          <w:szCs w:val="28"/>
        </w:rPr>
        <w:t>isnosti,dobrovoljnosti,samostaln</w:t>
      </w:r>
      <w:r w:rsidRPr="007A4458">
        <w:rPr>
          <w:sz w:val="28"/>
          <w:szCs w:val="28"/>
        </w:rPr>
        <w:t>osti,nepristranosti,principijelnosti,solidarnosti.</w:t>
      </w:r>
    </w:p>
    <w:p w:rsidR="00C27178" w:rsidRPr="007A4458" w:rsidRDefault="00684013" w:rsidP="00C27178">
      <w:pPr>
        <w:rPr>
          <w:sz w:val="28"/>
          <w:szCs w:val="28"/>
        </w:rPr>
      </w:pPr>
      <w:r w:rsidRPr="00684013">
        <w:rPr>
          <w:b/>
          <w:bCs/>
          <w:sz w:val="28"/>
          <w:szCs w:val="28"/>
        </w:rPr>
        <w:t>Principi djelovanja</w:t>
      </w:r>
      <w:r w:rsidR="00C27178" w:rsidRPr="00C27178">
        <w:rPr>
          <w:sz w:val="28"/>
          <w:szCs w:val="28"/>
        </w:rPr>
        <w:t xml:space="preserve"> </w:t>
      </w:r>
      <w:r w:rsidR="00C27178">
        <w:rPr>
          <w:sz w:val="28"/>
          <w:szCs w:val="28"/>
        </w:rPr>
        <w:t>U nastojanju da budemo učinkoviti u svom djelovanju,ali i istovremeno da se prilagodimo potrebama zajednice mi jačamo kapacitete našeg društva,otvoreni smo prema korisnicima zainteresiranim,članovima zajednice,zagovaramo  i promičemo svoje vrijednosti u zajednici.</w:t>
      </w:r>
    </w:p>
    <w:p w:rsidR="009150D2" w:rsidRDefault="009150D2" w:rsidP="009150D2">
      <w:pPr>
        <w:rPr>
          <w:sz w:val="28"/>
          <w:szCs w:val="28"/>
        </w:rPr>
      </w:pPr>
    </w:p>
    <w:p w:rsidR="009303E9" w:rsidRPr="000514ED" w:rsidRDefault="009303E9">
      <w:pPr>
        <w:rPr>
          <w:sz w:val="28"/>
          <w:szCs w:val="28"/>
        </w:rPr>
      </w:pPr>
    </w:p>
    <w:p w:rsidR="002D11C3" w:rsidRDefault="002D11C3">
      <w:pPr>
        <w:rPr>
          <w:b/>
          <w:bCs/>
          <w:sz w:val="32"/>
          <w:szCs w:val="32"/>
        </w:rPr>
      </w:pPr>
      <w:r w:rsidRPr="007E6ED2">
        <w:rPr>
          <w:b/>
          <w:bCs/>
          <w:sz w:val="32"/>
          <w:szCs w:val="32"/>
        </w:rPr>
        <w:t>Financi</w:t>
      </w:r>
      <w:r w:rsidR="00623B55">
        <w:rPr>
          <w:b/>
          <w:bCs/>
          <w:sz w:val="32"/>
          <w:szCs w:val="32"/>
        </w:rPr>
        <w:t>je</w:t>
      </w:r>
    </w:p>
    <w:p w:rsidR="00623B55" w:rsidRPr="00E97D9E" w:rsidRDefault="00623B55">
      <w:pPr>
        <w:rPr>
          <w:sz w:val="28"/>
          <w:szCs w:val="28"/>
        </w:rPr>
      </w:pPr>
      <w:r w:rsidRPr="00E97D9E">
        <w:rPr>
          <w:sz w:val="28"/>
          <w:szCs w:val="28"/>
        </w:rPr>
        <w:t>Sve aktivnosti će na godišnjoj razini biti planirane,nadzirane.</w:t>
      </w:r>
      <w:r w:rsidR="00E97D9E">
        <w:rPr>
          <w:sz w:val="28"/>
          <w:szCs w:val="28"/>
        </w:rPr>
        <w:t>N</w:t>
      </w:r>
      <w:r w:rsidRPr="00E97D9E">
        <w:rPr>
          <w:sz w:val="28"/>
          <w:szCs w:val="28"/>
        </w:rPr>
        <w:t>astojat će se održati</w:t>
      </w:r>
      <w:r w:rsidR="00E97D9E" w:rsidRPr="00E97D9E">
        <w:rPr>
          <w:sz w:val="28"/>
          <w:szCs w:val="28"/>
        </w:rPr>
        <w:t xml:space="preserve"> postojeća razina financiranja</w:t>
      </w:r>
      <w:r w:rsidR="00E97D9E">
        <w:rPr>
          <w:sz w:val="28"/>
          <w:szCs w:val="28"/>
        </w:rPr>
        <w:t xml:space="preserve">.Sukladno članku27.Zakona o Hrvatskom </w:t>
      </w:r>
      <w:r w:rsidR="00E97D9E">
        <w:rPr>
          <w:sz w:val="28"/>
          <w:szCs w:val="28"/>
        </w:rPr>
        <w:lastRenderedPageBreak/>
        <w:t>Crvenom križu Gdck Vrlika se financira iz članarina,iz proračuna jedinice lokalne samouprave,od djelatnosti i ugovorenih programa,od priloga građana,pravnih osoba i dr.</w:t>
      </w:r>
    </w:p>
    <w:p w:rsidR="008D11A5" w:rsidRPr="00C8284D" w:rsidRDefault="008D11A5">
      <w:pPr>
        <w:rPr>
          <w:b/>
          <w:sz w:val="28"/>
          <w:szCs w:val="28"/>
        </w:rPr>
      </w:pPr>
      <w:r w:rsidRPr="007A4458">
        <w:rPr>
          <w:sz w:val="28"/>
          <w:szCs w:val="28"/>
        </w:rPr>
        <w:t xml:space="preserve">Prijedlog financijskog plana nalazi uporište u izvršenju financijskog plana za </w:t>
      </w:r>
      <w:r w:rsidR="00623B55">
        <w:rPr>
          <w:sz w:val="28"/>
          <w:szCs w:val="28"/>
        </w:rPr>
        <w:t>predhodnu godinu. Pa bi tako ukupni p</w:t>
      </w:r>
      <w:r w:rsidR="00EB6E4C">
        <w:rPr>
          <w:sz w:val="28"/>
          <w:szCs w:val="28"/>
        </w:rPr>
        <w:t xml:space="preserve">rihodi za </w:t>
      </w:r>
      <w:r w:rsidR="00A3012C">
        <w:rPr>
          <w:sz w:val="28"/>
          <w:szCs w:val="28"/>
        </w:rPr>
        <w:t xml:space="preserve">jednu godinu iznosili </w:t>
      </w:r>
      <w:r w:rsidR="00A3012C" w:rsidRPr="00C8284D">
        <w:rPr>
          <w:b/>
          <w:sz w:val="28"/>
          <w:szCs w:val="28"/>
        </w:rPr>
        <w:t>315.867,72 kuna ili 41.922,85 eura</w:t>
      </w:r>
    </w:p>
    <w:p w:rsidR="00C20917" w:rsidRDefault="00623B55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8D11A5" w:rsidRPr="007A4458">
        <w:rPr>
          <w:sz w:val="28"/>
          <w:szCs w:val="28"/>
        </w:rPr>
        <w:t>eći dio bi iznosio za plaće i doprinose na plaće jer</w:t>
      </w:r>
      <w:r w:rsidR="00DF2195" w:rsidRPr="007A4458">
        <w:rPr>
          <w:sz w:val="28"/>
          <w:szCs w:val="28"/>
        </w:rPr>
        <w:t xml:space="preserve"> ćemo </w:t>
      </w:r>
      <w:r w:rsidR="008D11A5" w:rsidRPr="007A4458">
        <w:rPr>
          <w:sz w:val="28"/>
          <w:szCs w:val="28"/>
        </w:rPr>
        <w:t xml:space="preserve"> ima</w:t>
      </w:r>
      <w:r w:rsidR="00DF2195" w:rsidRPr="007A4458">
        <w:rPr>
          <w:sz w:val="28"/>
          <w:szCs w:val="28"/>
        </w:rPr>
        <w:t xml:space="preserve">ti </w:t>
      </w:r>
      <w:r w:rsidR="008D11A5" w:rsidRPr="007A4458">
        <w:rPr>
          <w:sz w:val="28"/>
          <w:szCs w:val="28"/>
        </w:rPr>
        <w:t xml:space="preserve"> upo</w:t>
      </w:r>
      <w:r w:rsidR="00A3012C">
        <w:rPr>
          <w:sz w:val="28"/>
          <w:szCs w:val="28"/>
        </w:rPr>
        <w:t>sleno dvoje na projektu Zaželi Faza III</w:t>
      </w:r>
      <w:r w:rsidR="00C20917">
        <w:rPr>
          <w:sz w:val="28"/>
          <w:szCs w:val="28"/>
        </w:rPr>
        <w:t>.</w:t>
      </w:r>
      <w:r w:rsidR="00762A28">
        <w:rPr>
          <w:sz w:val="28"/>
          <w:szCs w:val="28"/>
        </w:rPr>
        <w:t xml:space="preserve"> </w:t>
      </w:r>
      <w:r w:rsidR="00024ED2">
        <w:rPr>
          <w:sz w:val="28"/>
          <w:szCs w:val="28"/>
        </w:rPr>
        <w:t>Ako nam prođe prijavljeni projekat mobilnost tako bi nam se povećali prihodi a i rashodi.</w:t>
      </w:r>
      <w:r w:rsidR="006003A0">
        <w:rPr>
          <w:sz w:val="28"/>
          <w:szCs w:val="28"/>
        </w:rPr>
        <w:t xml:space="preserve"> </w:t>
      </w:r>
      <w:r w:rsidR="00C20917">
        <w:rPr>
          <w:sz w:val="28"/>
          <w:szCs w:val="28"/>
        </w:rPr>
        <w:t xml:space="preserve">Dok bi rashodi </w:t>
      </w:r>
      <w:r>
        <w:rPr>
          <w:sz w:val="28"/>
          <w:szCs w:val="28"/>
        </w:rPr>
        <w:t xml:space="preserve">za narednu godinu </w:t>
      </w:r>
      <w:r w:rsidR="00C20917">
        <w:rPr>
          <w:sz w:val="28"/>
          <w:szCs w:val="28"/>
        </w:rPr>
        <w:t xml:space="preserve">iznosili </w:t>
      </w:r>
      <w:r w:rsidR="00C8284D" w:rsidRPr="00C8284D">
        <w:rPr>
          <w:b/>
          <w:sz w:val="28"/>
          <w:szCs w:val="28"/>
        </w:rPr>
        <w:t>317.408,72preračuna</w:t>
      </w:r>
      <w:r w:rsidR="00A3012C" w:rsidRPr="00C8284D">
        <w:rPr>
          <w:b/>
          <w:sz w:val="28"/>
          <w:szCs w:val="28"/>
        </w:rPr>
        <w:t>to u eure iznos 42.127,37 eura</w:t>
      </w:r>
      <w:r>
        <w:rPr>
          <w:sz w:val="28"/>
          <w:szCs w:val="28"/>
        </w:rPr>
        <w:t xml:space="preserve"> </w:t>
      </w:r>
      <w:r w:rsidR="00EB6E4C">
        <w:rPr>
          <w:sz w:val="28"/>
          <w:szCs w:val="28"/>
        </w:rPr>
        <w:t>I</w:t>
      </w:r>
      <w:r w:rsidR="007A4532">
        <w:rPr>
          <w:sz w:val="28"/>
          <w:szCs w:val="28"/>
        </w:rPr>
        <w:t>mamo plaćanje lizinga za nov</w:t>
      </w:r>
      <w:r w:rsidR="00EB6E4C">
        <w:rPr>
          <w:sz w:val="28"/>
          <w:szCs w:val="28"/>
        </w:rPr>
        <w:t>o au</w:t>
      </w:r>
      <w:r w:rsidR="00CB25A0">
        <w:rPr>
          <w:sz w:val="28"/>
          <w:szCs w:val="28"/>
        </w:rPr>
        <w:t>to koje smo kupili u ožujku 2020.</w:t>
      </w:r>
    </w:p>
    <w:p w:rsidR="00DD111E" w:rsidRDefault="00C209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4458">
        <w:rPr>
          <w:sz w:val="28"/>
          <w:szCs w:val="28"/>
        </w:rPr>
        <w:t xml:space="preserve"> </w:t>
      </w:r>
    </w:p>
    <w:p w:rsidR="00DD111E" w:rsidRDefault="00DD111E" w:rsidP="00DD111E">
      <w:pPr>
        <w:rPr>
          <w:sz w:val="28"/>
          <w:szCs w:val="28"/>
        </w:rPr>
      </w:pPr>
    </w:p>
    <w:p w:rsidR="00BC7AC7" w:rsidRDefault="00BC7AC7" w:rsidP="00DD111E">
      <w:pPr>
        <w:rPr>
          <w:sz w:val="28"/>
          <w:szCs w:val="28"/>
        </w:rPr>
      </w:pPr>
    </w:p>
    <w:p w:rsidR="00024ED2" w:rsidRDefault="00E97D9E" w:rsidP="00DD1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Ravnateljica</w:t>
      </w:r>
    </w:p>
    <w:p w:rsidR="00DD111E" w:rsidRDefault="00E97D9E" w:rsidP="00DD1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Zdravka Plazonić</w:t>
      </w:r>
    </w:p>
    <w:p w:rsidR="00DD111E" w:rsidRDefault="00DD111E" w:rsidP="00DD111E">
      <w:pPr>
        <w:rPr>
          <w:sz w:val="28"/>
          <w:szCs w:val="28"/>
        </w:rPr>
      </w:pPr>
    </w:p>
    <w:p w:rsidR="00DD111E" w:rsidRDefault="00DD111E" w:rsidP="00DD1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D111E" w:rsidRPr="007A4458" w:rsidRDefault="00DD111E" w:rsidP="00DD1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DD111E" w:rsidRDefault="00DD111E" w:rsidP="00DD111E">
      <w:pPr>
        <w:rPr>
          <w:sz w:val="28"/>
          <w:szCs w:val="28"/>
        </w:rPr>
      </w:pPr>
    </w:p>
    <w:p w:rsidR="009303E9" w:rsidRDefault="009303E9">
      <w:pPr>
        <w:rPr>
          <w:sz w:val="28"/>
          <w:szCs w:val="28"/>
        </w:rPr>
      </w:pPr>
    </w:p>
    <w:p w:rsidR="009303E9" w:rsidRDefault="009303E9">
      <w:pPr>
        <w:rPr>
          <w:sz w:val="28"/>
          <w:szCs w:val="28"/>
        </w:rPr>
      </w:pPr>
    </w:p>
    <w:p w:rsidR="008D11A5" w:rsidRPr="007A4458" w:rsidRDefault="008D11A5">
      <w:pPr>
        <w:rPr>
          <w:sz w:val="28"/>
          <w:szCs w:val="28"/>
        </w:rPr>
      </w:pPr>
    </w:p>
    <w:p w:rsidR="008D11A5" w:rsidRPr="007A4458" w:rsidRDefault="008D11A5">
      <w:pPr>
        <w:rPr>
          <w:sz w:val="28"/>
          <w:szCs w:val="28"/>
        </w:rPr>
      </w:pPr>
    </w:p>
    <w:p w:rsidR="009447C8" w:rsidRPr="007A4458" w:rsidRDefault="009447C8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sectPr w:rsidR="00D565D6" w:rsidRPr="007A4458" w:rsidSect="00892D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6A" w:rsidRDefault="00871E6A" w:rsidP="00CB25A0">
      <w:pPr>
        <w:spacing w:after="0" w:line="240" w:lineRule="auto"/>
      </w:pPr>
      <w:r>
        <w:separator/>
      </w:r>
    </w:p>
  </w:endnote>
  <w:endnote w:type="continuationSeparator" w:id="0">
    <w:p w:rsidR="00871E6A" w:rsidRDefault="00871E6A" w:rsidP="00CB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6A" w:rsidRDefault="00871E6A" w:rsidP="00CB25A0">
      <w:pPr>
        <w:spacing w:after="0" w:line="240" w:lineRule="auto"/>
      </w:pPr>
      <w:r>
        <w:separator/>
      </w:r>
    </w:p>
  </w:footnote>
  <w:footnote w:type="continuationSeparator" w:id="0">
    <w:p w:rsidR="00871E6A" w:rsidRDefault="00871E6A" w:rsidP="00CB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A0" w:rsidRDefault="00CB25A0">
    <w:pPr>
      <w:pStyle w:val="Header"/>
    </w:pPr>
    <w:r>
      <w:t>PLAN RADA ZA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941"/>
    <w:multiLevelType w:val="hybridMultilevel"/>
    <w:tmpl w:val="3886CD0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D9F62A88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59"/>
    <w:rsid w:val="00024ED2"/>
    <w:rsid w:val="000514ED"/>
    <w:rsid w:val="000B7CCC"/>
    <w:rsid w:val="000D62CC"/>
    <w:rsid w:val="000E07DB"/>
    <w:rsid w:val="001375E6"/>
    <w:rsid w:val="001A1004"/>
    <w:rsid w:val="001C4ABD"/>
    <w:rsid w:val="00272F0C"/>
    <w:rsid w:val="00285B30"/>
    <w:rsid w:val="002C24CF"/>
    <w:rsid w:val="002D11C3"/>
    <w:rsid w:val="002E2E68"/>
    <w:rsid w:val="003E2833"/>
    <w:rsid w:val="00485558"/>
    <w:rsid w:val="004A7208"/>
    <w:rsid w:val="00507108"/>
    <w:rsid w:val="005D041C"/>
    <w:rsid w:val="005E711D"/>
    <w:rsid w:val="006003A0"/>
    <w:rsid w:val="00623B55"/>
    <w:rsid w:val="00684013"/>
    <w:rsid w:val="00762A28"/>
    <w:rsid w:val="00767223"/>
    <w:rsid w:val="007A4458"/>
    <w:rsid w:val="007A4532"/>
    <w:rsid w:val="007E6ED2"/>
    <w:rsid w:val="00802B66"/>
    <w:rsid w:val="00871E6A"/>
    <w:rsid w:val="00892D4A"/>
    <w:rsid w:val="00896975"/>
    <w:rsid w:val="008D11A5"/>
    <w:rsid w:val="009150D2"/>
    <w:rsid w:val="009303E9"/>
    <w:rsid w:val="009413CE"/>
    <w:rsid w:val="009447C8"/>
    <w:rsid w:val="00970DCE"/>
    <w:rsid w:val="00993A59"/>
    <w:rsid w:val="009D3D86"/>
    <w:rsid w:val="009D7A62"/>
    <w:rsid w:val="00A01C4B"/>
    <w:rsid w:val="00A1725D"/>
    <w:rsid w:val="00A3012C"/>
    <w:rsid w:val="00A9600E"/>
    <w:rsid w:val="00AD57AE"/>
    <w:rsid w:val="00AD7771"/>
    <w:rsid w:val="00B36DF3"/>
    <w:rsid w:val="00B644BA"/>
    <w:rsid w:val="00B85C28"/>
    <w:rsid w:val="00B87D98"/>
    <w:rsid w:val="00BC7AC7"/>
    <w:rsid w:val="00BD7F06"/>
    <w:rsid w:val="00C07052"/>
    <w:rsid w:val="00C20917"/>
    <w:rsid w:val="00C27178"/>
    <w:rsid w:val="00C6122F"/>
    <w:rsid w:val="00C8284D"/>
    <w:rsid w:val="00C94E33"/>
    <w:rsid w:val="00CB25A0"/>
    <w:rsid w:val="00CD75D6"/>
    <w:rsid w:val="00CE4419"/>
    <w:rsid w:val="00CF21B1"/>
    <w:rsid w:val="00D565D6"/>
    <w:rsid w:val="00DD111E"/>
    <w:rsid w:val="00DF2195"/>
    <w:rsid w:val="00DF4C57"/>
    <w:rsid w:val="00E47929"/>
    <w:rsid w:val="00E66368"/>
    <w:rsid w:val="00E67E2B"/>
    <w:rsid w:val="00E97D9E"/>
    <w:rsid w:val="00EA4280"/>
    <w:rsid w:val="00EB6E4C"/>
    <w:rsid w:val="00EF2616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6BD3"/>
  <w15:docId w15:val="{5434142B-26BE-465E-948B-E3362E42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A0"/>
  </w:style>
  <w:style w:type="paragraph" w:styleId="Footer">
    <w:name w:val="footer"/>
    <w:basedOn w:val="Normal"/>
    <w:link w:val="FooterChar"/>
    <w:uiPriority w:val="99"/>
    <w:unhideWhenUsed/>
    <w:rsid w:val="00CB2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Vrlika</dc:creator>
  <cp:keywords/>
  <dc:description/>
  <cp:lastModifiedBy>crveni kriz vrlika</cp:lastModifiedBy>
  <cp:revision>6</cp:revision>
  <cp:lastPrinted>2022-12-28T10:21:00Z</cp:lastPrinted>
  <dcterms:created xsi:type="dcterms:W3CDTF">2022-12-19T08:30:00Z</dcterms:created>
  <dcterms:modified xsi:type="dcterms:W3CDTF">2022-12-28T10:51:00Z</dcterms:modified>
</cp:coreProperties>
</file>